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0" w:rsidRDefault="00D83DD0">
      <w:pPr>
        <w:rPr>
          <w:rFonts w:ascii="Rockwell Extra Bold" w:hAnsi="Rockwell Extra Bold"/>
          <w:sz w:val="28"/>
          <w:szCs w:val="28"/>
        </w:rPr>
      </w:pPr>
      <w:r w:rsidRPr="00D83DD0">
        <w:rPr>
          <w:rFonts w:ascii="Rockwell Extra Bold" w:hAnsi="Rockwell Extra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579pt;margin-top:-19.6pt;width:157.15pt;height:175.6pt;z-index:251710464;mso-width-relative:margin;mso-height-relative:margin">
            <v:textbox>
              <w:txbxContent>
                <w:p w:rsidR="000700EF" w:rsidRDefault="000700EF" w:rsidP="000700EF">
                  <w:r>
                    <w:t xml:space="preserve">     </w:t>
                  </w:r>
                  <w:r w:rsidR="00954530">
                    <w:rPr>
                      <w:noProof/>
                    </w:rPr>
                    <w:drawing>
                      <wp:inline distT="0" distB="0" distL="0" distR="0">
                        <wp:extent cx="1857842" cy="2197100"/>
                        <wp:effectExtent l="19050" t="0" r="9058" b="0"/>
                        <wp:docPr id="6" name="Picture 4" descr="http://www.floridastandards.org/Uploads/SampleItem/423/img/18.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loridastandards.org/Uploads/SampleItem/423/img/18.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8811" r="101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842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1A70" w:rsidRPr="00E31A70">
        <w:rPr>
          <w:rFonts w:ascii="Rockwell Extra Bold" w:hAnsi="Rockwell Extra Bold"/>
          <w:sz w:val="28"/>
          <w:szCs w:val="28"/>
        </w:rPr>
        <w:t xml:space="preserve">Cell Energy:  </w:t>
      </w:r>
    </w:p>
    <w:p w:rsidR="00E31A70" w:rsidRDefault="00E31A70">
      <w:pPr>
        <w:rPr>
          <w:rFonts w:ascii="Rockwell Extra Bold" w:hAnsi="Rockwell Extra Bold"/>
          <w:sz w:val="28"/>
          <w:szCs w:val="28"/>
        </w:rPr>
      </w:pPr>
      <w:r w:rsidRPr="00E31A70">
        <w:rPr>
          <w:rFonts w:ascii="Rockwell Extra Bold" w:hAnsi="Rockwell Extra Bold"/>
          <w:sz w:val="28"/>
          <w:szCs w:val="28"/>
        </w:rPr>
        <w:t>PHOTO</w:t>
      </w:r>
      <w:r w:rsidRPr="00E31A70">
        <w:rPr>
          <w:rFonts w:ascii="Rockwell Extra Bold" w:hAnsi="Rockwell Extra Bold"/>
          <w:sz w:val="28"/>
          <w:szCs w:val="28"/>
          <w:u w:val="single"/>
        </w:rPr>
        <w:t>SYNTHESIS</w:t>
      </w:r>
      <w:r w:rsidRPr="00E31A70">
        <w:rPr>
          <w:rFonts w:ascii="Rockwell Extra Bold" w:hAnsi="Rockwell Extra Bold"/>
          <w:sz w:val="28"/>
          <w:szCs w:val="28"/>
        </w:rPr>
        <w:t xml:space="preserve"> and CELL </w:t>
      </w:r>
      <w:r w:rsidRPr="00E31A70">
        <w:rPr>
          <w:rFonts w:ascii="Rockwell Extra Bold" w:hAnsi="Rockwell Extra Bold"/>
          <w:sz w:val="28"/>
          <w:szCs w:val="28"/>
          <w:u w:val="single"/>
        </w:rPr>
        <w:t xml:space="preserve">RESPIRATION </w:t>
      </w:r>
      <w:r w:rsidRPr="00E31A70">
        <w:rPr>
          <w:rFonts w:ascii="Rockwell Extra Bold" w:hAnsi="Rockwell Extra Bold"/>
          <w:sz w:val="28"/>
          <w:szCs w:val="28"/>
        </w:rPr>
        <w:t>(STERNGRR processes)</w:t>
      </w:r>
    </w:p>
    <w:p w:rsidR="00E31A70" w:rsidRDefault="00E31A70">
      <w:pPr>
        <w:rPr>
          <w:rFonts w:ascii="Rockwell Extra Bold" w:hAnsi="Rockwell Extra Bold"/>
          <w:sz w:val="28"/>
          <w:szCs w:val="28"/>
        </w:rPr>
      </w:pPr>
    </w:p>
    <w:p w:rsidR="00A553C5" w:rsidRDefault="00D83DD0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32" type="#_x0000_t202" style="position:absolute;margin-left:-7.6pt;margin-top:.4pt;width:574.6pt;height:239.3pt;z-index:251664384;mso-width-relative:margin;mso-height-relative:margin">
            <v:textbox style="mso-next-textbox:#_x0000_s1032">
              <w:txbxContent>
                <w:p w:rsidR="00E31A70" w:rsidRPr="00D43778" w:rsidRDefault="00E31A7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Photosynthesis:</w:t>
                  </w: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Involves ma</w:t>
                  </w:r>
                  <w:r w:rsidR="00A553C5">
                    <w:rPr>
                      <w:rFonts w:ascii="Tahoma" w:hAnsi="Tahoma" w:cs="Tahoma"/>
                      <w:sz w:val="24"/>
                      <w:szCs w:val="24"/>
                    </w:rPr>
                    <w:t>king _____________</w:t>
                  </w:r>
                  <w:r w:rsidR="00B5501F">
                    <w:rPr>
                      <w:rFonts w:ascii="Tahoma" w:hAnsi="Tahoma" w:cs="Tahoma"/>
                      <w:sz w:val="24"/>
                      <w:szCs w:val="24"/>
                    </w:rPr>
                    <w:t xml:space="preserve"> for </w:t>
                  </w:r>
                  <w:r w:rsidR="00B5501F"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n</w:t>
                  </w:r>
                  <w:r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utrition</w:t>
                  </w: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31A70" w:rsidRDefault="00E31A70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+ 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 + sun ---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sym w:font="Wingdings" w:char="F0E0"/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C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6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12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6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+ 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Write the equation in words: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43778" w:rsidRPr="00D43778" w:rsidRDefault="00D43778" w:rsidP="00A553C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Organelle?</w:t>
                  </w:r>
                  <w:proofErr w:type="gram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</w:t>
                  </w:r>
                </w:p>
                <w:p w:rsidR="00D43778" w:rsidRPr="00A553C5" w:rsidRDefault="00D43778" w:rsidP="00A553C5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____________________________________________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49pt;margin-top:.4pt;width:1pt;height:239.3pt;z-index:251679744" o:connectortype="straight"/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9D0F9A">
      <w:pPr>
        <w:tabs>
          <w:tab w:val="left" w:pos="1276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34" type="#_x0000_t202" style="position:absolute;margin-left:360.05pt;margin-top:8.95pt;width:181.95pt;height:168pt;z-index:251667456;mso-width-relative:margin;mso-height-relative:margin" stroked="f">
            <v:textbox style="mso-next-textbox:#_x0000_s1034">
              <w:txbxContent>
                <w:p w:rsidR="00A553C5" w:rsidRDefault="00A553C5">
                  <w:r w:rsidRPr="00A553C5">
                    <w:rPr>
                      <w:rFonts w:ascii="Arial" w:hAnsi="Arial" w:cs="Arial"/>
                      <w:noProof/>
                      <w:color w:val="C21818"/>
                      <w:sz w:val="28"/>
                      <w:szCs w:val="28"/>
                    </w:rPr>
                    <w:drawing>
                      <wp:inline distT="0" distB="0" distL="0" distR="0">
                        <wp:extent cx="1474937" cy="2311400"/>
                        <wp:effectExtent l="438150" t="0" r="411013" b="0"/>
                        <wp:docPr id="2" name="Picture 6" descr="Line Drawing Leaf #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ne Drawing Leaf #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 flipH="1">
                                  <a:off x="0" y="0"/>
                                  <a:ext cx="1474937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color w:val="C21818"/>
                      <w:sz w:val="28"/>
                      <w:szCs w:val="28"/>
                    </w:rPr>
                    <w:drawing>
                      <wp:inline distT="0" distB="0" distL="0" distR="0">
                        <wp:extent cx="2386330" cy="1988608"/>
                        <wp:effectExtent l="19050" t="0" r="0" b="0"/>
                        <wp:docPr id="1" name="Picture 1" descr="http://sciencewithme.com/wp-content/uploads/2010/11/photosynthesis_3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iencewithme.com/wp-content/uploads/2010/11/photosynthesis_3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330" cy="1988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0F9A">
        <w:rPr>
          <w:rFonts w:ascii="Rockwell Extra Bold" w:hAnsi="Rockwell Extra Bold"/>
          <w:sz w:val="24"/>
          <w:szCs w:val="24"/>
        </w:rPr>
        <w:tab/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9" type="#_x0000_t32" style="position:absolute;margin-left:434.95pt;margin-top:6.75pt;width:34pt;height:14.75pt;flip:y;z-index:251672576" o:connectortype="straight">
            <v:stroke endarrow="block"/>
          </v:shape>
        </w:pict>
      </w:r>
    </w:p>
    <w:p w:rsidR="00A553C5" w:rsidRPr="00A553C5" w:rsidRDefault="00A553C5" w:rsidP="009D0F9A">
      <w:pPr>
        <w:jc w:val="right"/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9D0F9A">
      <w:pPr>
        <w:tabs>
          <w:tab w:val="right" w:pos="1440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8" type="#_x0000_t32" style="position:absolute;margin-left:486pt;margin-top:2.6pt;width:28.05pt;height:10.55pt;flip:y;z-index:251671552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47" style="position:absolute;margin-left:187.95pt;margin-top:13.15pt;width:144.05pt;height:18pt;z-index:251678720" coordorigin="860,3660" coordsize="2881,360">
            <v:shape id="_x0000_s1048" type="#_x0000_t32" style="position:absolute;left:860;top:3840;width:2880;height:0" o:connectortype="straight"/>
            <v:shape id="_x0000_s1049" type="#_x0000_t32" style="position:absolute;left:860;top:3660;width:1;height:180;flip:y" o:connectortype="straight"/>
            <v:shape id="_x0000_s1050" type="#_x0000_t32" style="position:absolute;left:3740;top:3660;width:1;height:180;flip:y" o:connectortype="straight"/>
            <v:shape id="_x0000_s1051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46" style="position:absolute;margin-left:7pt;margin-top:13.15pt;width:144.05pt;height:18pt;z-index:251677696" coordorigin="860,3660" coordsize="2881,360">
            <v:shape id="_x0000_s1042" type="#_x0000_t32" style="position:absolute;left:860;top:3840;width:2880;height:0" o:connectortype="straight"/>
            <v:shape id="_x0000_s1043" type="#_x0000_t32" style="position:absolute;left:860;top:3660;width:1;height:180;flip:y" o:connectortype="straight"/>
            <v:shape id="_x0000_s1044" type="#_x0000_t32" style="position:absolute;left:3740;top:3660;width:1;height:180;flip:y" o:connectortype="straight"/>
            <v:shape id="_x0000_s1045" type="#_x0000_t32" style="position:absolute;left:2159;top:3840;width:1;height:180;flip:y" o:connectortype="straight"/>
          </v:group>
        </w:pict>
      </w:r>
      <w:r w:rsidR="009D0F9A">
        <w:rPr>
          <w:rFonts w:ascii="Rockwell Extra Bold" w:hAnsi="Rockwell Extra Bold"/>
          <w:sz w:val="24"/>
          <w:szCs w:val="24"/>
        </w:rPr>
        <w:tab/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group id="_x0000_s1091" style="position:absolute;margin-left:570.75pt;margin-top:2.95pt;width:165.4pt;height:29pt;z-index:251657215" coordorigin="12172,1694" coordsize="3308,580">
            <v:oval id="_x0000_s1087" style="position:absolute;left:14160;top:1694;width:660;height:580"/>
            <v:oval id="_x0000_s1088" style="position:absolute;left:14820;top:1694;width:660;height:580"/>
            <v:roundrect id="_x0000_s1080" style="position:absolute;left:12172;top:1714;width:1268;height:560" arcsize="10923f"/>
            <v:oval id="_x0000_s1082" style="position:absolute;left:13500;top:1694;width:660;height:580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3" type="#_x0000_t202" style="position:absolute;margin-left:643.6pt;margin-top:3.95pt;width:18.3pt;height:21pt;z-index:251704320;mso-width-relative:margin;mso-height-relative:margin" stroked="f">
            <v:textbox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5" type="#_x0000_t202" style="position:absolute;margin-left:675.9pt;margin-top:4.95pt;width:18.3pt;height:21pt;z-index:251705344;mso-width-relative:margin;mso-height-relative:margin" stroked="f">
            <v:textbox>
              <w:txbxContent>
                <w:p w:rsidR="00532969" w:rsidRPr="009D0F9A" w:rsidRDefault="00532969" w:rsidP="0053296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6" type="#_x0000_t202" style="position:absolute;margin-left:710pt;margin-top:4.95pt;width:18.3pt;height:21pt;z-index:251706368;mso-width-relative:margin;mso-height-relative:margin" stroked="f">
            <v:textbox>
              <w:txbxContent>
                <w:p w:rsidR="00532969" w:rsidRPr="009D0F9A" w:rsidRDefault="00532969" w:rsidP="0053296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81" type="#_x0000_t202" style="position:absolute;margin-left:573.75pt;margin-top:4.95pt;width:63.4pt;height:21pt;z-index:251702272;mso-width-relative:margin;mso-height-relative:margin" stroked="f">
            <v:textbox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Adenosine</w:t>
                  </w: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oxygen</w:t>
                  </w:r>
                  <w:proofErr w:type="spellEnd"/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margin-left:694.2pt;margin-top:6.3pt;width:23.85pt;height:64.55pt;rotation:1083524fd;z-index:251707392"/>
        </w:pict>
      </w: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35" type="#_x0000_t32" style="position:absolute;margin-left:405.95pt;margin-top:8.55pt;width:0;height:41.25pt;flip:y;z-index:251668480" o:connectortype="straight">
            <v:stroke endarrow="block"/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646.3pt;margin-top:.65pt;width:82pt;height:84pt;z-index:251658240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37" type="#_x0000_t32" style="position:absolute;margin-left:439.95pt;margin-top:.65pt;width:.05pt;height:35.4pt;flip:y;z-index:251670528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36" type="#_x0000_t32" style="position:absolute;margin-left:486pt;margin-top:9.6pt;width:0;height:34pt;flip:y;z-index:251669504" o:connectortype="straight">
            <v:stroke endarrow="block"/>
          </v:shape>
        </w:pict>
      </w: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53" type="#_x0000_t202" style="position:absolute;margin-left:242.4pt;margin-top:7.55pt;width:89.6pt;height:48.95pt;z-index:251681792;mso-width-relative:margin;mso-height-relative:margin" stroked="f">
            <v:textbox style="mso-next-textbox:#_x0000_s1053">
              <w:txbxContent>
                <w:p w:rsidR="00B5501F" w:rsidRDefault="00B5501F">
                  <w:r w:rsidRPr="00B5501F">
                    <w:rPr>
                      <w:noProof/>
                    </w:rPr>
                    <w:drawing>
                      <wp:inline distT="0" distB="0" distL="0" distR="0">
                        <wp:extent cx="944880" cy="525629"/>
                        <wp:effectExtent l="0" t="0" r="7620" b="0"/>
                        <wp:docPr id="5" name="Picture 24" descr="free vector Torisan Chloroplast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free vector Torisan Chloroplast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2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525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28" type="#_x0000_t202" style="position:absolute;margin-left:658.4pt;margin-top:.4pt;width:59.6pt;height:24pt;z-index:251660288;mso-width-relative:margin;mso-height-relative:margin" stroked="f">
            <v:textbox style="mso-next-textbox:#_x0000_s1028">
              <w:txbxContent>
                <w:p w:rsidR="00E31A70" w:rsidRPr="000700EF" w:rsidRDefault="009D0F9A" w:rsidP="00E31A70">
                  <w:pPr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  <w:r w:rsidRPr="000700EF">
                    <w:rPr>
                      <w:rFonts w:ascii="Rockwell Extra Bold" w:hAnsi="Rockwell Extra Bold"/>
                      <w:sz w:val="20"/>
                      <w:szCs w:val="20"/>
                    </w:rPr>
                    <w:t>Energy</w:t>
                  </w:r>
                </w:p>
              </w:txbxContent>
            </v:textbox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29" type="#_x0000_t32" style="position:absolute;margin-left:718pt;margin-top:.1pt;width:.05pt;height:17.75pt;z-index:251661312" o:connectortype="straight" strokeweight="2pt">
            <v:stroke endarrow="block"/>
          </v:shape>
        </w:pict>
      </w:r>
    </w:p>
    <w:p w:rsidR="00A553C5" w:rsidRPr="00B5501F" w:rsidRDefault="00D83DD0" w:rsidP="00A553C5">
      <w:pPr>
        <w:rPr>
          <w:rFonts w:ascii="Rockwell Extra Bold" w:hAnsi="Rockwell Extra Bold"/>
          <w:sz w:val="28"/>
          <w:szCs w:val="28"/>
        </w:rPr>
      </w:pPr>
      <w:r w:rsidRPr="00D83DD0">
        <w:rPr>
          <w:rFonts w:ascii="Rockwell Extra Bold" w:hAnsi="Rockwell Extra Bold"/>
          <w:noProof/>
          <w:sz w:val="24"/>
          <w:szCs w:val="24"/>
        </w:rPr>
        <w:pict>
          <v:shape id="_x0000_s1090" type="#_x0000_t32" style="position:absolute;margin-left:559.15pt;margin-top:7.05pt;width:76.85pt;height:0;z-index:251708416" o:connectortype="straight" strokeweight="2pt">
            <v:stroke endarrow="block"/>
          </v:shape>
        </w:pict>
      </w:r>
      <w:r w:rsidRPr="00D83DD0">
        <w:rPr>
          <w:rFonts w:ascii="Rockwell Extra Bold" w:hAnsi="Rockwell Extra Bold"/>
          <w:noProof/>
          <w:sz w:val="24"/>
          <w:szCs w:val="24"/>
        </w:rPr>
        <w:pict>
          <v:rect id="_x0000_s1030" style="position:absolute;margin-left:643.6pt;margin-top:7.05pt;width:92.55pt;height:41.9pt;z-index:251662336"/>
        </w:pict>
      </w:r>
      <w:r w:rsidR="00B5501F">
        <w:rPr>
          <w:rFonts w:ascii="Rockwell Extra Bold" w:hAnsi="Rockwell Extra Bold"/>
          <w:sz w:val="28"/>
          <w:szCs w:val="28"/>
        </w:rPr>
        <w:t>The food made in photosynthesis is used to make energy for cells!</w:t>
      </w:r>
    </w:p>
    <w:p w:rsidR="00A553C5" w:rsidRP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54" type="#_x0000_t202" style="position:absolute;margin-left:-7.6pt;margin-top:11.5pt;width:580.2pt;height:224.1pt;z-index:251682816;mso-width-relative:margin;mso-height-relative:margin">
            <v:textbox style="mso-next-textbox:#_x0000_s1054">
              <w:txbxContent>
                <w:p w:rsidR="00B5501F" w:rsidRPr="00D43778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Respiration</w:t>
                  </w: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Involves using food made in photosynthesis for </w:t>
                  </w:r>
                  <w:r w:rsidRPr="00B5501F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respiration</w:t>
                  </w:r>
                  <w:r w:rsidR="009D0F9A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to make __________ for energy.</w:t>
                  </w:r>
                  <w:proofErr w:type="gramEnd"/>
                </w:p>
                <w:p w:rsidR="009D0F9A" w:rsidRPr="00B5501F" w:rsidRDefault="009D0F9A" w:rsidP="00B5501F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6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12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6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+ 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       </w:t>
                  </w:r>
                  <w:r w:rsidRPr="00B5501F">
                    <w:rPr>
                      <w:rFonts w:ascii="Tahoma" w:hAnsi="Tahoma" w:cs="Tahoma"/>
                      <w:b/>
                      <w:sz w:val="36"/>
                      <w:szCs w:val="36"/>
                    </w:rPr>
                    <w:sym w:font="Wingdings" w:char="F0E0"/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 xml:space="preserve">  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>CO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 + H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  <w:t>2</w:t>
                  </w:r>
                  <w:r w:rsidRPr="00A553C5">
                    <w:rPr>
                      <w:rFonts w:ascii="Tahoma" w:hAnsi="Tahoma" w:cs="Tahoma"/>
                      <w:b/>
                      <w:sz w:val="36"/>
                      <w:szCs w:val="36"/>
                    </w:rPr>
                    <w:t xml:space="preserve">O + </w:t>
                  </w:r>
                  <w:r>
                    <w:rPr>
                      <w:rFonts w:ascii="Tahoma" w:hAnsi="Tahoma" w:cs="Tahoma"/>
                      <w:b/>
                      <w:sz w:val="36"/>
                      <w:szCs w:val="36"/>
                    </w:rPr>
                    <w:t>ATP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4377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Write the equation in words: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B5501F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B5501F" w:rsidRPr="00D43778" w:rsidRDefault="00B5501F" w:rsidP="00B5501F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Organelle?</w:t>
                  </w:r>
                  <w:proofErr w:type="gram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</w:t>
                  </w:r>
                </w:p>
                <w:p w:rsidR="00B5501F" w:rsidRPr="00A553C5" w:rsidRDefault="00B5501F" w:rsidP="00B5501F">
                  <w:pPr>
                    <w:rPr>
                      <w:rFonts w:ascii="Tahoma" w:hAnsi="Tahoma" w:cs="Tahoma"/>
                      <w:b/>
                      <w:sz w:val="36"/>
                      <w:szCs w:val="36"/>
                      <w:vertAlign w:val="subscript"/>
                    </w:rPr>
                  </w:pPr>
                </w:p>
              </w:txbxContent>
            </v:textbox>
          </v:shape>
        </w:pict>
      </w:r>
    </w:p>
    <w:p w:rsidR="00A553C5" w:rsidRPr="00A553C5" w:rsidRDefault="00A553C5" w:rsidP="00A553C5">
      <w:pPr>
        <w:rPr>
          <w:rFonts w:ascii="Rockwell Extra Bold" w:hAnsi="Rockwell Extra Bold"/>
          <w:sz w:val="24"/>
          <w:szCs w:val="24"/>
        </w:rPr>
      </w:pPr>
    </w:p>
    <w:p w:rsidR="00A553C5" w:rsidRDefault="00D83DD0" w:rsidP="00A553C5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4" type="#_x0000_t91" style="position:absolute;margin-left:581.75pt;margin-top:-.85pt;width:45.5pt;height:51pt;rotation:90;z-index:251695104"/>
        </w:pict>
      </w:r>
    </w:p>
    <w:p w:rsidR="00B5501F" w:rsidRDefault="00B5501F" w:rsidP="00A553C5">
      <w:pPr>
        <w:jc w:val="center"/>
        <w:rPr>
          <w:rFonts w:ascii="Rockwell Extra Bold" w:hAnsi="Rockwell Extra Bold"/>
          <w:sz w:val="24"/>
          <w:szCs w:val="24"/>
        </w:rPr>
      </w:pPr>
    </w:p>
    <w:p w:rsidR="00B5501F" w:rsidRPr="00B5501F" w:rsidRDefault="00D83DD0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67" type="#_x0000_t202" style="position:absolute;margin-left:355pt;margin-top:11.2pt;width:217.6pt;height:167.6pt;z-index:251688960;mso-width-relative:margin;mso-height-relative:margin">
            <v:textbox style="mso-next-textbox:#_x0000_s1067">
              <w:txbxContent>
                <w:p w:rsidR="005279F2" w:rsidRDefault="005279F2"/>
                <w:p w:rsidR="005279F2" w:rsidRDefault="005279F2" w:rsidP="005279F2">
                  <w:pPr>
                    <w:ind w:firstLine="720"/>
                  </w:pPr>
                  <w:r w:rsidRPr="005279F2">
                    <w:rPr>
                      <w:noProof/>
                    </w:rPr>
                    <w:drawing>
                      <wp:inline distT="0" distB="0" distL="0" distR="0">
                        <wp:extent cx="1537335" cy="16129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Mitochondria simple stru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grayscl/>
                                </a:blip>
                                <a:srcRect l="37026" t="222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7335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501F" w:rsidRPr="00B5501F" w:rsidRDefault="00B5501F" w:rsidP="00B5501F">
      <w:pPr>
        <w:rPr>
          <w:rFonts w:ascii="Rockwell Extra Bold" w:hAnsi="Rockwell Extra Bold"/>
          <w:sz w:val="24"/>
          <w:szCs w:val="24"/>
        </w:rPr>
      </w:pPr>
    </w:p>
    <w:p w:rsidR="00B5501F" w:rsidRPr="00B5501F" w:rsidRDefault="00D83DD0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group id="_x0000_s1060" style="position:absolute;margin-left:178pt;margin-top:3.3pt;width:144.05pt;height:18pt;z-index:251684864" coordorigin="860,3660" coordsize="2881,360">
            <v:shape id="_x0000_s1061" type="#_x0000_t32" style="position:absolute;left:860;top:3840;width:2880;height:0" o:connectortype="straight"/>
            <v:shape id="_x0000_s1062" type="#_x0000_t32" style="position:absolute;left:860;top:3660;width:1;height:180;flip:y" o:connectortype="straight"/>
            <v:shape id="_x0000_s1063" type="#_x0000_t32" style="position:absolute;left:3740;top:3660;width:1;height:180;flip:y" o:connectortype="straight"/>
            <v:shape id="_x0000_s1064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</w:rPr>
        <w:pict>
          <v:group id="_x0000_s1055" style="position:absolute;margin-left:6.75pt;margin-top:3.3pt;width:144.05pt;height:18pt;z-index:251683840" coordorigin="860,3660" coordsize="2881,360">
            <v:shape id="_x0000_s1056" type="#_x0000_t32" style="position:absolute;left:860;top:3840;width:2880;height:0" o:connectortype="straight"/>
            <v:shape id="_x0000_s1057" type="#_x0000_t32" style="position:absolute;left:860;top:3660;width:1;height:180;flip:y" o:connectortype="straight"/>
            <v:shape id="_x0000_s1058" type="#_x0000_t32" style="position:absolute;left:3740;top:3660;width:1;height:180;flip:y" o:connectortype="straight"/>
            <v:shape id="_x0000_s1059" type="#_x0000_t32" style="position:absolute;left:2159;top:3840;width:1;height:180;flip:y" o:connectortype="straight"/>
          </v:group>
        </w:pict>
      </w:r>
      <w:r>
        <w:rPr>
          <w:rFonts w:ascii="Rockwell Extra Bold" w:hAnsi="Rockwell Extra Bold"/>
          <w:noProof/>
          <w:sz w:val="24"/>
          <w:szCs w:val="24"/>
          <w:lang w:eastAsia="zh-TW"/>
        </w:rPr>
        <w:pict>
          <v:shape id="_x0000_s1076" type="#_x0000_t202" style="position:absolute;margin-left:584pt;margin-top:3.3pt;width:97.15pt;height:21pt;z-index:251698176;mso-width-relative:margin;mso-height-relative:margin" stroked="f">
            <v:textbox>
              <w:txbxContent>
                <w:p w:rsidR="009D0F9A" w:rsidRPr="009D0F9A" w:rsidRDefault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With oxygen: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roundrect id="_x0000_s1075" style="position:absolute;margin-left:579pt;margin-top:.05pt;width:139pt;height:53pt;z-index:251696128" arcsize="10923f"/>
        </w:pict>
      </w:r>
    </w:p>
    <w:p w:rsidR="00B5501F" w:rsidRPr="00B5501F" w:rsidRDefault="00D83DD0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2" type="#_x0000_t32" style="position:absolute;margin-left:400pt;margin-top:10.2pt;width:39.95pt;height:0;z-index:251694080" o:connectortype="straight">
            <v:stroke endarrow="block"/>
          </v:shape>
        </w:pict>
      </w:r>
    </w:p>
    <w:p w:rsidR="00B5501F" w:rsidRPr="00B5501F" w:rsidRDefault="00B5501F" w:rsidP="00B5501F">
      <w:pPr>
        <w:tabs>
          <w:tab w:val="left" w:pos="1318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ab/>
      </w:r>
    </w:p>
    <w:p w:rsidR="00B5501F" w:rsidRDefault="00D83DD0" w:rsidP="00B5501F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shape id="_x0000_s1071" type="#_x0000_t32" style="position:absolute;margin-left:391pt;margin-top:3.2pt;width:34pt;height:0;z-index:251693056" o:connectortype="straight">
            <v:stroke endarrow="block"/>
          </v:shape>
        </w:pict>
      </w:r>
    </w:p>
    <w:p w:rsidR="00E31A70" w:rsidRPr="00B5501F" w:rsidRDefault="00D83DD0" w:rsidP="00B5501F">
      <w:pPr>
        <w:tabs>
          <w:tab w:val="left" w:pos="13320"/>
        </w:tabs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pict>
          <v:roundrect id="_x0000_s1077" style="position:absolute;margin-left:579pt;margin-top:5.65pt;width:139pt;height:88.6pt;z-index:251699200" arcsize="10923f"/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9" type="#_x0000_t202" style="position:absolute;margin-left:584pt;margin-top:7.15pt;width:97.15pt;height:21pt;z-index:251700224;mso-width-relative:margin;mso-height-relative:margin" stroked="f">
            <v:textbox style="mso-next-textbox:#_x0000_s1079">
              <w:txbxContent>
                <w:p w:rsidR="009D0F9A" w:rsidRPr="009D0F9A" w:rsidRDefault="009D0F9A" w:rsidP="009D0F9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D0F9A">
                    <w:rPr>
                      <w:rFonts w:ascii="Tahoma" w:hAnsi="Tahoma" w:cs="Tahoma"/>
                      <w:sz w:val="20"/>
                      <w:szCs w:val="20"/>
                    </w:rPr>
                    <w:t>Without oxygen: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68" type="#_x0000_t32" style="position:absolute;margin-left:504.95pt;margin-top:5.65pt;width:34pt;height:8pt;z-index:251689984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70" type="#_x0000_t32" style="position:absolute;margin-left:480.05pt;margin-top:51.65pt;width:34pt;height:11pt;z-index:251692032" o:connectortype="straight">
            <v:stroke endarrow="block"/>
          </v:shape>
        </w:pict>
      </w:r>
      <w:r>
        <w:rPr>
          <w:rFonts w:ascii="Rockwell Extra Bold" w:hAnsi="Rockwell Extra Bold"/>
          <w:noProof/>
          <w:sz w:val="24"/>
          <w:szCs w:val="24"/>
        </w:rPr>
        <w:pict>
          <v:shape id="_x0000_s1069" type="#_x0000_t32" style="position:absolute;margin-left:492.95pt;margin-top:28.15pt;width:34pt;height:12.25pt;z-index:251691008" o:connectortype="straight">
            <v:stroke endarrow="block"/>
          </v:shape>
        </w:pict>
      </w:r>
      <w:r w:rsidR="00B5501F">
        <w:rPr>
          <w:rFonts w:ascii="Rockwell Extra Bold" w:hAnsi="Rockwell Extra Bold"/>
          <w:sz w:val="24"/>
          <w:szCs w:val="24"/>
        </w:rPr>
        <w:tab/>
      </w:r>
    </w:p>
    <w:sectPr w:rsidR="00E31A70" w:rsidRPr="00B5501F" w:rsidSect="00E31A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A70"/>
    <w:rsid w:val="000700EF"/>
    <w:rsid w:val="000A3291"/>
    <w:rsid w:val="005279F2"/>
    <w:rsid w:val="00532969"/>
    <w:rsid w:val="0062397E"/>
    <w:rsid w:val="006D3BAF"/>
    <w:rsid w:val="007C2012"/>
    <w:rsid w:val="00954530"/>
    <w:rsid w:val="009D0F9A"/>
    <w:rsid w:val="00A553C5"/>
    <w:rsid w:val="00B5501F"/>
    <w:rsid w:val="00D43778"/>
    <w:rsid w:val="00D83DD0"/>
    <w:rsid w:val="00E3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strokecolor="none"/>
    </o:shapedefaults>
    <o:shapelayout v:ext="edit">
      <o:idmap v:ext="edit" data="1"/>
      <o:rules v:ext="edit">
        <o:r id="V:Rule30" type="connector" idref="#_x0000_s1051"/>
        <o:r id="V:Rule31" type="connector" idref="#_x0000_s1071"/>
        <o:r id="V:Rule32" type="connector" idref="#_x0000_s1072"/>
        <o:r id="V:Rule33" type="connector" idref="#_x0000_s1039"/>
        <o:r id="V:Rule34" type="connector" idref="#_x0000_s1050"/>
        <o:r id="V:Rule35" type="connector" idref="#_x0000_s1062"/>
        <o:r id="V:Rule36" type="connector" idref="#_x0000_s1090"/>
        <o:r id="V:Rule37" type="connector" idref="#_x0000_s1035"/>
        <o:r id="V:Rule38" type="connector" idref="#_x0000_s1052"/>
        <o:r id="V:Rule39" type="connector" idref="#_x0000_s1042"/>
        <o:r id="V:Rule40" type="connector" idref="#_x0000_s1049"/>
        <o:r id="V:Rule41" type="connector" idref="#_x0000_s1070"/>
        <o:r id="V:Rule42" type="connector" idref="#_x0000_s1059"/>
        <o:r id="V:Rule43" type="connector" idref="#_x0000_s1069"/>
        <o:r id="V:Rule44" type="connector" idref="#_x0000_s1056"/>
        <o:r id="V:Rule45" type="connector" idref="#_x0000_s1061"/>
        <o:r id="V:Rule46" type="connector" idref="#_x0000_s1043"/>
        <o:r id="V:Rule47" type="connector" idref="#_x0000_s1038"/>
        <o:r id="V:Rule48" type="connector" idref="#_x0000_s1045"/>
        <o:r id="V:Rule49" type="connector" idref="#_x0000_s1063"/>
        <o:r id="V:Rule50" type="connector" idref="#_x0000_s1057"/>
        <o:r id="V:Rule51" type="connector" idref="#_x0000_s1058"/>
        <o:r id="V:Rule52" type="connector" idref="#_x0000_s1036"/>
        <o:r id="V:Rule53" type="connector" idref="#_x0000_s1048"/>
        <o:r id="V:Rule54" type="connector" idref="#_x0000_s1044"/>
        <o:r id="V:Rule55" type="connector" idref="#_x0000_s1029"/>
        <o:r id="V:Rule56" type="connector" idref="#_x0000_s1064"/>
        <o:r id="V:Rule57" type="connector" idref="#_x0000_s1037"/>
        <o:r id="V:Rule58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iencewithme.com/learn-about-photosynthesis/learn_about_photosynthesis_worksheet2_fr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6C86-4AAD-4BEE-97E6-5B06542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5</cp:revision>
  <cp:lastPrinted>2014-02-25T16:30:00Z</cp:lastPrinted>
  <dcterms:created xsi:type="dcterms:W3CDTF">2014-02-24T20:59:00Z</dcterms:created>
  <dcterms:modified xsi:type="dcterms:W3CDTF">2014-02-25T16:31:00Z</dcterms:modified>
</cp:coreProperties>
</file>